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C4C0D" w14:textId="413B1C78" w:rsidR="00EB0EE0" w:rsidRPr="00EB0EE0" w:rsidRDefault="00CE0FE0" w:rsidP="00CE0FE0">
      <w:pPr>
        <w:jc w:val="center"/>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6704" behindDoc="1" locked="0" layoutInCell="1" allowOverlap="1" wp14:anchorId="02D59B03" wp14:editId="59485259">
            <wp:simplePos x="0" y="0"/>
            <wp:positionH relativeFrom="column">
              <wp:posOffset>5743574</wp:posOffset>
            </wp:positionH>
            <wp:positionV relativeFrom="page">
              <wp:posOffset>305976</wp:posOffset>
            </wp:positionV>
            <wp:extent cx="725805" cy="764634"/>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309" cy="774646"/>
                    </a:xfrm>
                    <a:prstGeom prst="rect">
                      <a:avLst/>
                    </a:prstGeom>
                  </pic:spPr>
                </pic:pic>
              </a:graphicData>
            </a:graphic>
            <wp14:sizeRelH relativeFrom="margin">
              <wp14:pctWidth>0</wp14:pctWidth>
            </wp14:sizeRelH>
            <wp14:sizeRelV relativeFrom="margin">
              <wp14:pctHeight>0</wp14:pctHeight>
            </wp14:sizeRelV>
          </wp:anchor>
        </w:drawing>
      </w:r>
      <w:r w:rsidR="00EB0EE0" w:rsidRPr="00EB0EE0">
        <w:rPr>
          <w:rFonts w:ascii="Times New Roman" w:eastAsia="Times New Roman" w:hAnsi="Times New Roman" w:cs="Times New Roman"/>
          <w:b/>
          <w:bCs/>
          <w:color w:val="000000"/>
          <w:kern w:val="0"/>
          <w:sz w:val="24"/>
          <w:szCs w:val="24"/>
          <w14:ligatures w14:val="none"/>
        </w:rPr>
        <w:t>AR Johnson Health Science and Engineering Magnet School</w:t>
      </w:r>
    </w:p>
    <w:p w14:paraId="4D0E5AB3" w14:textId="1880879F" w:rsidR="00EB0EE0" w:rsidRPr="00EB0EE0" w:rsidRDefault="00EB0EE0" w:rsidP="00EB0EE0">
      <w:pPr>
        <w:spacing w:after="0" w:line="240" w:lineRule="auto"/>
        <w:jc w:val="center"/>
        <w:rPr>
          <w:rFonts w:ascii="Times New Roman" w:eastAsia="Times New Roman" w:hAnsi="Times New Roman" w:cs="Times New Roman"/>
          <w:kern w:val="0"/>
          <w:sz w:val="24"/>
          <w:szCs w:val="24"/>
          <w14:ligatures w14:val="none"/>
        </w:rPr>
      </w:pPr>
      <w:r w:rsidRPr="00EB0EE0">
        <w:rPr>
          <w:rFonts w:ascii="Times New Roman" w:eastAsia="Times New Roman" w:hAnsi="Times New Roman" w:cs="Times New Roman"/>
          <w:b/>
          <w:bCs/>
          <w:color w:val="000000"/>
          <w:kern w:val="0"/>
          <w:sz w:val="24"/>
          <w:szCs w:val="24"/>
          <w14:ligatures w14:val="none"/>
        </w:rPr>
        <w:t> 7</w:t>
      </w:r>
      <w:r w:rsidRPr="00EB0EE0">
        <w:rPr>
          <w:rFonts w:ascii="Times New Roman" w:eastAsia="Times New Roman" w:hAnsi="Times New Roman" w:cs="Times New Roman"/>
          <w:b/>
          <w:bCs/>
          <w:color w:val="000000"/>
          <w:kern w:val="0"/>
          <w:sz w:val="14"/>
          <w:szCs w:val="14"/>
          <w:vertAlign w:val="superscript"/>
          <w14:ligatures w14:val="none"/>
        </w:rPr>
        <w:t>th</w:t>
      </w:r>
      <w:r w:rsidRPr="00EB0EE0">
        <w:rPr>
          <w:rFonts w:ascii="Times New Roman" w:eastAsia="Times New Roman" w:hAnsi="Times New Roman" w:cs="Times New Roman"/>
          <w:b/>
          <w:bCs/>
          <w:color w:val="000000"/>
          <w:kern w:val="0"/>
          <w:sz w:val="24"/>
          <w:szCs w:val="24"/>
          <w14:ligatures w14:val="none"/>
        </w:rPr>
        <w:t xml:space="preserve"> Grade Life Science Syllabus for </w:t>
      </w:r>
      <w:r w:rsidR="00970CE8">
        <w:rPr>
          <w:rFonts w:ascii="Times New Roman" w:eastAsia="Times New Roman" w:hAnsi="Times New Roman" w:cs="Times New Roman"/>
          <w:b/>
          <w:bCs/>
          <w:color w:val="000000"/>
          <w:kern w:val="0"/>
          <w:sz w:val="24"/>
          <w:szCs w:val="24"/>
          <w14:ligatures w14:val="none"/>
        </w:rPr>
        <w:t>2024-2025</w:t>
      </w:r>
    </w:p>
    <w:p w14:paraId="3ABA65E9" w14:textId="77777777" w:rsidR="00EB0EE0" w:rsidRPr="00EB0EE0" w:rsidRDefault="00EB0EE0" w:rsidP="00EB0EE0">
      <w:pPr>
        <w:spacing w:after="0" w:line="240" w:lineRule="auto"/>
        <w:jc w:val="center"/>
        <w:rPr>
          <w:rFonts w:ascii="Times New Roman" w:eastAsia="Times New Roman" w:hAnsi="Times New Roman" w:cs="Times New Roman"/>
          <w:kern w:val="0"/>
          <w:sz w:val="24"/>
          <w:szCs w:val="24"/>
          <w14:ligatures w14:val="none"/>
        </w:rPr>
      </w:pPr>
    </w:p>
    <w:p w14:paraId="1BE4702B" w14:textId="19785388" w:rsidR="00EB0EE0" w:rsidRPr="00EB0EE0" w:rsidRDefault="00EB0EE0" w:rsidP="00EB0EE0">
      <w:pPr>
        <w:spacing w:after="0" w:line="240" w:lineRule="auto"/>
        <w:ind w:firstLine="720"/>
        <w:rPr>
          <w:rFonts w:ascii="Times New Roman" w:eastAsia="Times New Roman" w:hAnsi="Times New Roman" w:cs="Times New Roman"/>
          <w:kern w:val="0"/>
          <w:sz w:val="20"/>
          <w:szCs w:val="20"/>
          <w14:ligatures w14:val="none"/>
        </w:rPr>
      </w:pPr>
      <w:r w:rsidRPr="00EB0EE0">
        <w:rPr>
          <w:rFonts w:ascii="Times New Roman" w:eastAsia="Times New Roman" w:hAnsi="Times New Roman" w:cs="Times New Roman"/>
          <w:color w:val="000000"/>
          <w:kern w:val="0"/>
          <w:sz w:val="20"/>
          <w:szCs w:val="20"/>
          <w14:ligatures w14:val="none"/>
        </w:rPr>
        <w:t>My name is Kristina Istre (pronounced “East”) and I will be teaching the 7</w:t>
      </w:r>
      <w:r w:rsidRPr="00EB0EE0">
        <w:rPr>
          <w:rFonts w:ascii="Times New Roman" w:eastAsia="Times New Roman" w:hAnsi="Times New Roman" w:cs="Times New Roman"/>
          <w:color w:val="000000"/>
          <w:kern w:val="0"/>
          <w:sz w:val="20"/>
          <w:szCs w:val="20"/>
          <w:vertAlign w:val="superscript"/>
          <w14:ligatures w14:val="none"/>
        </w:rPr>
        <w:t>th</w:t>
      </w:r>
      <w:r w:rsidRPr="00EB0EE0">
        <w:rPr>
          <w:rFonts w:ascii="Times New Roman" w:eastAsia="Times New Roman" w:hAnsi="Times New Roman" w:cs="Times New Roman"/>
          <w:color w:val="000000"/>
          <w:kern w:val="0"/>
          <w:sz w:val="20"/>
          <w:szCs w:val="20"/>
          <w14:ligatures w14:val="none"/>
        </w:rPr>
        <w:t xml:space="preserve"> grade Life Science class this year.  I have been teaching for twenty-seven years and am a very proud mother of a son, Nicholas, who recently graduated from Georgia Southern with a Computer Engineering Degree. I am also honored to be the current President for the Georgia Science Teacher Association. </w:t>
      </w:r>
    </w:p>
    <w:p w14:paraId="25AFD0E7" w14:textId="21434EBD" w:rsidR="00EB0EE0" w:rsidRPr="00EB0EE0" w:rsidRDefault="00EB0EE0" w:rsidP="00EB0EE0">
      <w:pPr>
        <w:spacing w:after="0" w:line="240" w:lineRule="auto"/>
        <w:ind w:firstLine="720"/>
        <w:rPr>
          <w:rFonts w:ascii="Times New Roman" w:eastAsia="Times New Roman" w:hAnsi="Times New Roman" w:cs="Times New Roman"/>
          <w:kern w:val="0"/>
          <w:sz w:val="20"/>
          <w:szCs w:val="20"/>
          <w14:ligatures w14:val="none"/>
        </w:rPr>
      </w:pPr>
      <w:r w:rsidRPr="00EB0EE0">
        <w:rPr>
          <w:rFonts w:ascii="Times New Roman" w:eastAsia="Times New Roman" w:hAnsi="Times New Roman" w:cs="Times New Roman"/>
          <w:color w:val="000000"/>
          <w:kern w:val="0"/>
          <w:sz w:val="20"/>
          <w:szCs w:val="20"/>
          <w14:ligatures w14:val="none"/>
        </w:rPr>
        <w:t>I am excited to start this year with the fantastic opportunity of teaching all of the amazing 7</w:t>
      </w:r>
      <w:r w:rsidRPr="00EB0EE0">
        <w:rPr>
          <w:rFonts w:ascii="Times New Roman" w:eastAsia="Times New Roman" w:hAnsi="Times New Roman" w:cs="Times New Roman"/>
          <w:color w:val="000000"/>
          <w:kern w:val="0"/>
          <w:sz w:val="20"/>
          <w:szCs w:val="20"/>
          <w:vertAlign w:val="superscript"/>
          <w14:ligatures w14:val="none"/>
        </w:rPr>
        <w:t>th</w:t>
      </w:r>
      <w:r w:rsidRPr="00EB0EE0">
        <w:rPr>
          <w:rFonts w:ascii="Times New Roman" w:eastAsia="Times New Roman" w:hAnsi="Times New Roman" w:cs="Times New Roman"/>
          <w:color w:val="000000"/>
          <w:kern w:val="0"/>
          <w:sz w:val="20"/>
          <w:szCs w:val="20"/>
          <w14:ligatures w14:val="none"/>
        </w:rPr>
        <w:t xml:space="preserve"> grade students here at A.R. Johnson.  I believe that teachers need to work closely with parents and students to provide a positive atmosphere of communication and consistency. I will work diligently to educate your child so that this year will be a time of growth and success. I thank you in advance for your support, and I look forward to a terrific 2024-2025 school year here at AR Johnson Magnet School! </w:t>
      </w:r>
    </w:p>
    <w:p w14:paraId="64EDF8FF" w14:textId="5710576A" w:rsidR="00EB0EE0" w:rsidRPr="00EB0EE0" w:rsidRDefault="00EB0EE0" w:rsidP="00EB0EE0">
      <w:pPr>
        <w:spacing w:after="0" w:line="240" w:lineRule="auto"/>
        <w:rPr>
          <w:rFonts w:ascii="Times New Roman" w:eastAsia="Times New Roman" w:hAnsi="Times New Roman" w:cs="Times New Roman"/>
          <w:kern w:val="0"/>
          <w:sz w:val="20"/>
          <w:szCs w:val="20"/>
          <w14:ligatures w14:val="none"/>
        </w:rPr>
      </w:pPr>
    </w:p>
    <w:p w14:paraId="187628A1" w14:textId="11B4C1EA" w:rsidR="00EB0EE0" w:rsidRPr="00EB0EE0" w:rsidRDefault="00EB0EE0" w:rsidP="00EB0EE0">
      <w:pPr>
        <w:spacing w:after="0" w:line="240" w:lineRule="auto"/>
        <w:rPr>
          <w:rFonts w:ascii="Times New Roman" w:eastAsia="Times New Roman" w:hAnsi="Times New Roman" w:cs="Times New Roman"/>
          <w:kern w:val="0"/>
          <w:sz w:val="20"/>
          <w:szCs w:val="20"/>
          <w14:ligatures w14:val="none"/>
        </w:rPr>
      </w:pPr>
      <w:r w:rsidRPr="00EB0EE0">
        <w:rPr>
          <w:rFonts w:ascii="Times New Roman" w:eastAsia="Times New Roman" w:hAnsi="Times New Roman" w:cs="Times New Roman"/>
          <w:color w:val="000000"/>
          <w:kern w:val="0"/>
          <w:sz w:val="20"/>
          <w:szCs w:val="20"/>
          <w14:ligatures w14:val="none"/>
        </w:rPr>
        <w:t>Sincerely,</w:t>
      </w:r>
    </w:p>
    <w:p w14:paraId="080161BD" w14:textId="6D570477" w:rsidR="00EB0EE0" w:rsidRPr="00EB0EE0" w:rsidRDefault="00AF5FC0" w:rsidP="00EB0EE0">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 xml:space="preserve">Ms. </w:t>
      </w:r>
      <w:r w:rsidR="00EB0EE0" w:rsidRPr="00EB0EE0">
        <w:rPr>
          <w:rFonts w:ascii="Times New Roman" w:eastAsia="Times New Roman" w:hAnsi="Times New Roman" w:cs="Times New Roman"/>
          <w:color w:val="000000"/>
          <w:kern w:val="0"/>
          <w:sz w:val="20"/>
          <w:szCs w:val="20"/>
          <w14:ligatures w14:val="none"/>
        </w:rPr>
        <w:t>K</w:t>
      </w:r>
      <w:r>
        <w:rPr>
          <w:rFonts w:ascii="Times New Roman" w:eastAsia="Times New Roman" w:hAnsi="Times New Roman" w:cs="Times New Roman"/>
          <w:color w:val="000000"/>
          <w:kern w:val="0"/>
          <w:sz w:val="20"/>
          <w:szCs w:val="20"/>
          <w14:ligatures w14:val="none"/>
        </w:rPr>
        <w:t xml:space="preserve">ristina </w:t>
      </w:r>
      <w:r w:rsidR="00EB0EE0" w:rsidRPr="00EB0EE0">
        <w:rPr>
          <w:rFonts w:ascii="Times New Roman" w:eastAsia="Times New Roman" w:hAnsi="Times New Roman" w:cs="Times New Roman"/>
          <w:color w:val="000000"/>
          <w:kern w:val="0"/>
          <w:sz w:val="20"/>
          <w:szCs w:val="20"/>
          <w14:ligatures w14:val="none"/>
        </w:rPr>
        <w:t>Istre </w:t>
      </w:r>
    </w:p>
    <w:p w14:paraId="380F3A72" w14:textId="68E0898A" w:rsidR="00EB0EE0" w:rsidRPr="00EB0EE0" w:rsidRDefault="00EB0EE0" w:rsidP="00EB0EE0">
      <w:pPr>
        <w:spacing w:after="0" w:line="240" w:lineRule="auto"/>
        <w:rPr>
          <w:rFonts w:ascii="Times New Roman" w:eastAsia="Times New Roman" w:hAnsi="Times New Roman" w:cs="Times New Roman"/>
          <w:kern w:val="0"/>
          <w:sz w:val="20"/>
          <w:szCs w:val="20"/>
          <w14:ligatures w14:val="none"/>
        </w:rPr>
      </w:pPr>
      <w:r w:rsidRPr="00EB0EE0">
        <w:rPr>
          <w:rFonts w:ascii="Times New Roman" w:eastAsia="Times New Roman" w:hAnsi="Times New Roman" w:cs="Times New Roman"/>
          <w:color w:val="000000"/>
          <w:kern w:val="0"/>
          <w:sz w:val="20"/>
          <w:szCs w:val="20"/>
          <w14:ligatures w14:val="none"/>
        </w:rPr>
        <w:t xml:space="preserve">Email: istrekr@BOE.Richmond.k12.ga.us  </w:t>
      </w:r>
      <w:r w:rsidRPr="000F318F">
        <w:rPr>
          <w:rFonts w:ascii="Times New Roman" w:eastAsia="Times New Roman" w:hAnsi="Times New Roman" w:cs="Times New Roman"/>
          <w:color w:val="000000"/>
          <w:kern w:val="0"/>
          <w:sz w:val="20"/>
          <w:szCs w:val="20"/>
          <w14:ligatures w14:val="none"/>
        </w:rPr>
        <w:tab/>
      </w:r>
      <w:r w:rsidRPr="000F318F">
        <w:rPr>
          <w:rFonts w:ascii="Times New Roman" w:eastAsia="Times New Roman" w:hAnsi="Times New Roman" w:cs="Times New Roman"/>
          <w:color w:val="000000"/>
          <w:kern w:val="0"/>
          <w:sz w:val="20"/>
          <w:szCs w:val="20"/>
          <w14:ligatures w14:val="none"/>
        </w:rPr>
        <w:tab/>
      </w:r>
      <w:r w:rsidRPr="000F318F">
        <w:rPr>
          <w:rFonts w:ascii="Times New Roman" w:eastAsia="Times New Roman" w:hAnsi="Times New Roman" w:cs="Times New Roman"/>
          <w:color w:val="000000"/>
          <w:kern w:val="0"/>
          <w:sz w:val="20"/>
          <w:szCs w:val="20"/>
          <w14:ligatures w14:val="none"/>
        </w:rPr>
        <w:tab/>
      </w:r>
    </w:p>
    <w:p w14:paraId="3B41F664" w14:textId="14765FEA" w:rsidR="00EB0EE0" w:rsidRPr="000F318F" w:rsidRDefault="00EB0EE0" w:rsidP="00EB0EE0">
      <w:pPr>
        <w:spacing w:after="0" w:line="240" w:lineRule="auto"/>
        <w:jc w:val="center"/>
        <w:rPr>
          <w:rFonts w:ascii="Times New Roman" w:eastAsia="Times New Roman" w:hAnsi="Times New Roman" w:cs="Times New Roman"/>
          <w:color w:val="000000"/>
          <w:kern w:val="0"/>
          <w:sz w:val="20"/>
          <w:szCs w:val="20"/>
          <w14:ligatures w14:val="none"/>
        </w:rPr>
      </w:pPr>
      <w:r w:rsidRPr="00EB0EE0">
        <w:rPr>
          <w:rFonts w:ascii="Times New Roman" w:eastAsia="Times New Roman" w:hAnsi="Times New Roman" w:cs="Times New Roman"/>
          <w:color w:val="000000"/>
          <w:kern w:val="0"/>
          <w:sz w:val="20"/>
          <w:szCs w:val="20"/>
          <w14:ligatures w14:val="none"/>
        </w:rPr>
        <w:t>Remind message class code:  Parents/Guardians: @arj7scipar    and      Student Remind Code: @arjscistu</w:t>
      </w:r>
    </w:p>
    <w:p w14:paraId="1C4A59B2" w14:textId="6B5FB24A" w:rsidR="00EB0EE0" w:rsidRDefault="00EB0EE0" w:rsidP="00EB0EE0">
      <w:pPr>
        <w:spacing w:after="0" w:line="240" w:lineRule="auto"/>
        <w:jc w:val="center"/>
        <w:rPr>
          <w:rFonts w:ascii="Times New Roman" w:eastAsia="Times New Roman" w:hAnsi="Times New Roman" w:cs="Times New Roman"/>
          <w:kern w:val="0"/>
          <w:sz w:val="24"/>
          <w:szCs w:val="24"/>
          <w14:ligatures w14:val="none"/>
        </w:rPr>
      </w:pPr>
    </w:p>
    <w:p w14:paraId="5147BCAA" w14:textId="321AEA3E" w:rsidR="00EB0EE0" w:rsidRPr="000F318F" w:rsidRDefault="00EB0EE0" w:rsidP="00EB0EE0">
      <w:pPr>
        <w:spacing w:after="0" w:line="240" w:lineRule="auto"/>
        <w:rPr>
          <w:rFonts w:ascii="Times New Roman" w:eastAsia="Times New Roman" w:hAnsi="Times New Roman" w:cs="Times New Roman"/>
          <w:b/>
          <w:kern w:val="0"/>
          <w:sz w:val="20"/>
          <w:szCs w:val="20"/>
          <w:u w:val="single"/>
          <w14:ligatures w14:val="none"/>
        </w:rPr>
      </w:pPr>
      <w:r w:rsidRPr="000F318F">
        <w:rPr>
          <w:rFonts w:ascii="Times New Roman" w:eastAsia="Times New Roman" w:hAnsi="Times New Roman" w:cs="Times New Roman"/>
          <w:b/>
          <w:kern w:val="0"/>
          <w:sz w:val="20"/>
          <w:szCs w:val="20"/>
          <w:u w:val="single"/>
          <w14:ligatures w14:val="none"/>
        </w:rPr>
        <w:t>Course Overview:</w:t>
      </w:r>
    </w:p>
    <w:p w14:paraId="066A32C9" w14:textId="6FA9E42C" w:rsidR="000F318F" w:rsidRPr="000F318F" w:rsidRDefault="00166D24" w:rsidP="000F318F">
      <w:pPr>
        <w:pStyle w:val="NormalWeb"/>
        <w:spacing w:before="0" w:beforeAutospacing="0" w:after="0" w:afterAutospacing="0"/>
        <w:ind w:left="144"/>
        <w:rPr>
          <w:sz w:val="20"/>
          <w:szCs w:val="20"/>
          <w14:ligatures w14:val="none"/>
        </w:rPr>
      </w:pPr>
      <w:r w:rsidRPr="000F318F">
        <w:rPr>
          <w:sz w:val="20"/>
          <w:szCs w:val="20"/>
          <w14:ligatures w14:val="none"/>
        </w:rPr>
        <w:t xml:space="preserve">The goal of a life science course is to teach students about the diversity of life on Earth, including human biology, animals, and plants. Life Science helps students develop scientific knowledge and ways of exploring the world. </w:t>
      </w:r>
      <w:r w:rsidRPr="000F318F">
        <w:rPr>
          <w:color w:val="000000"/>
          <w:sz w:val="20"/>
          <w:szCs w:val="20"/>
        </w:rPr>
        <w:t>This class will require you to perform numerous hands-on activities (</w:t>
      </w:r>
      <w:r w:rsidR="000F318F" w:rsidRPr="000F318F">
        <w:rPr>
          <w:color w:val="000000"/>
          <w:sz w:val="20"/>
          <w:szCs w:val="20"/>
        </w:rPr>
        <w:t xml:space="preserve">Science Fair </w:t>
      </w:r>
      <w:r w:rsidRPr="000F318F">
        <w:rPr>
          <w:color w:val="000000"/>
          <w:sz w:val="20"/>
          <w:szCs w:val="20"/>
        </w:rPr>
        <w:t>projects, presentations and experiments), as well as weekly quizzes and monthly tests.</w:t>
      </w:r>
      <w:r w:rsidR="000F318F" w:rsidRPr="000F318F">
        <w:rPr>
          <w:color w:val="000000"/>
          <w:sz w:val="20"/>
          <w:szCs w:val="20"/>
        </w:rPr>
        <w:t xml:space="preserve"> </w:t>
      </w:r>
      <w:r w:rsidR="000F318F" w:rsidRPr="000F318F">
        <w:rPr>
          <w:color w:val="000000"/>
          <w:sz w:val="20"/>
          <w:szCs w:val="20"/>
          <w14:ligatures w14:val="none"/>
        </w:rPr>
        <w:t>Successful completion of this course is a team effort including the student, parent/guardian, and the teacher.   My goal is for students to want to participate by creating a more exciting and enjoyable learning experience!  </w:t>
      </w:r>
    </w:p>
    <w:p w14:paraId="4D990864" w14:textId="77772C4B" w:rsidR="00166D24" w:rsidRDefault="00166D24" w:rsidP="00EB0EE0">
      <w:pPr>
        <w:spacing w:after="0" w:line="240" w:lineRule="auto"/>
        <w:rPr>
          <w:rFonts w:ascii="Times New Roman" w:eastAsia="Times New Roman" w:hAnsi="Times New Roman" w:cs="Times New Roman"/>
          <w:kern w:val="0"/>
          <w:sz w:val="24"/>
          <w:szCs w:val="24"/>
          <w14:ligatures w14:val="none"/>
        </w:rPr>
      </w:pPr>
    </w:p>
    <w:p w14:paraId="7CE37CFF" w14:textId="749F1FED" w:rsidR="00EB0EE0" w:rsidRPr="00166D24" w:rsidRDefault="00166D24" w:rsidP="00EB0EE0">
      <w:pPr>
        <w:spacing w:after="0" w:line="240" w:lineRule="auto"/>
        <w:rPr>
          <w:rFonts w:ascii="Times New Roman" w:eastAsia="Times New Roman" w:hAnsi="Times New Roman" w:cs="Times New Roman"/>
          <w:b/>
          <w:kern w:val="0"/>
          <w:sz w:val="20"/>
          <w:szCs w:val="20"/>
          <w:u w:val="single"/>
          <w14:ligatures w14:val="none"/>
        </w:rPr>
      </w:pPr>
      <w:r w:rsidRPr="00166D24">
        <w:rPr>
          <w:rFonts w:ascii="Times New Roman" w:eastAsia="Times New Roman" w:hAnsi="Times New Roman" w:cs="Times New Roman"/>
          <w:b/>
          <w:kern w:val="0"/>
          <w:sz w:val="20"/>
          <w:szCs w:val="20"/>
          <w:u w:val="single"/>
          <w14:ligatures w14:val="none"/>
        </w:rPr>
        <w:t xml:space="preserve">Life Science </w:t>
      </w:r>
      <w:r w:rsidR="00EB0EE0" w:rsidRPr="00166D24">
        <w:rPr>
          <w:rFonts w:ascii="Times New Roman" w:eastAsia="Times New Roman" w:hAnsi="Times New Roman" w:cs="Times New Roman"/>
          <w:b/>
          <w:kern w:val="0"/>
          <w:sz w:val="20"/>
          <w:szCs w:val="20"/>
          <w:u w:val="single"/>
          <w14:ligatures w14:val="none"/>
        </w:rPr>
        <w:t>Units to be taught:</w:t>
      </w:r>
    </w:p>
    <w:p w14:paraId="431E5464" w14:textId="1251503A" w:rsidR="009B6FF9" w:rsidRPr="00166D24" w:rsidRDefault="009B6FF9" w:rsidP="009B6FF9">
      <w:pPr>
        <w:pStyle w:val="ListParagraph"/>
        <w:numPr>
          <w:ilvl w:val="0"/>
          <w:numId w:val="9"/>
        </w:numPr>
        <w:spacing w:after="0" w:line="240" w:lineRule="auto"/>
        <w:rPr>
          <w:rFonts w:ascii="Times New Roman" w:eastAsia="Times New Roman" w:hAnsi="Times New Roman" w:cs="Times New Roman"/>
          <w:kern w:val="0"/>
          <w:sz w:val="20"/>
          <w:szCs w:val="20"/>
          <w14:ligatures w14:val="none"/>
        </w:rPr>
      </w:pPr>
      <w:r w:rsidRPr="00166D24">
        <w:rPr>
          <w:rFonts w:ascii="Times New Roman" w:eastAsia="Times New Roman" w:hAnsi="Times New Roman" w:cs="Times New Roman"/>
          <w:kern w:val="0"/>
          <w:sz w:val="20"/>
          <w:szCs w:val="20"/>
          <w14:ligatures w14:val="none"/>
        </w:rPr>
        <w:t>Unit 0= Think Like a Scientist (Lab Safety and the Scientific Method)</w:t>
      </w:r>
    </w:p>
    <w:p w14:paraId="10089C3E" w14:textId="4CC3D4A8" w:rsidR="009B6FF9" w:rsidRPr="00166D24" w:rsidRDefault="009B6FF9" w:rsidP="009B6FF9">
      <w:pPr>
        <w:pStyle w:val="ListParagraph"/>
        <w:numPr>
          <w:ilvl w:val="0"/>
          <w:numId w:val="9"/>
        </w:numPr>
        <w:spacing w:after="0" w:line="240" w:lineRule="auto"/>
        <w:rPr>
          <w:rFonts w:ascii="Times New Roman" w:eastAsia="Times New Roman" w:hAnsi="Times New Roman" w:cs="Times New Roman"/>
          <w:kern w:val="0"/>
          <w:sz w:val="20"/>
          <w:szCs w:val="20"/>
          <w14:ligatures w14:val="none"/>
        </w:rPr>
      </w:pPr>
      <w:r w:rsidRPr="00166D24">
        <w:rPr>
          <w:rFonts w:ascii="Times New Roman" w:eastAsia="Times New Roman" w:hAnsi="Times New Roman" w:cs="Times New Roman"/>
          <w:kern w:val="0"/>
          <w:sz w:val="20"/>
          <w:szCs w:val="20"/>
          <w14:ligatures w14:val="none"/>
        </w:rPr>
        <w:t>Unit 1 = Stability and Change in Living Systems (Ecosystems, Artific</w:t>
      </w:r>
      <w:r w:rsidR="00317604" w:rsidRPr="00166D24">
        <w:rPr>
          <w:rFonts w:ascii="Times New Roman" w:eastAsia="Times New Roman" w:hAnsi="Times New Roman" w:cs="Times New Roman"/>
          <w:kern w:val="0"/>
          <w:sz w:val="20"/>
          <w:szCs w:val="20"/>
          <w14:ligatures w14:val="none"/>
        </w:rPr>
        <w:t>i</w:t>
      </w:r>
      <w:r w:rsidRPr="00166D24">
        <w:rPr>
          <w:rFonts w:ascii="Times New Roman" w:eastAsia="Times New Roman" w:hAnsi="Times New Roman" w:cs="Times New Roman"/>
          <w:kern w:val="0"/>
          <w:sz w:val="20"/>
          <w:szCs w:val="20"/>
          <w14:ligatures w14:val="none"/>
        </w:rPr>
        <w:t>al selection, Biomes, and Human Impact on an Ecosystem)</w:t>
      </w:r>
    </w:p>
    <w:p w14:paraId="069A6598" w14:textId="64156302" w:rsidR="009B6FF9" w:rsidRPr="00166D24" w:rsidRDefault="009B6FF9" w:rsidP="009B6FF9">
      <w:pPr>
        <w:pStyle w:val="ListParagraph"/>
        <w:numPr>
          <w:ilvl w:val="0"/>
          <w:numId w:val="9"/>
        </w:numPr>
        <w:spacing w:after="0" w:line="240" w:lineRule="auto"/>
        <w:rPr>
          <w:rFonts w:ascii="Times New Roman" w:eastAsia="Times New Roman" w:hAnsi="Times New Roman" w:cs="Times New Roman"/>
          <w:kern w:val="0"/>
          <w:sz w:val="20"/>
          <w:szCs w:val="20"/>
          <w14:ligatures w14:val="none"/>
        </w:rPr>
      </w:pPr>
      <w:r w:rsidRPr="00166D24">
        <w:rPr>
          <w:rFonts w:ascii="Times New Roman" w:eastAsia="Times New Roman" w:hAnsi="Times New Roman" w:cs="Times New Roman"/>
          <w:kern w:val="0"/>
          <w:sz w:val="20"/>
          <w:szCs w:val="20"/>
          <w14:ligatures w14:val="none"/>
        </w:rPr>
        <w:t>Unit 2A= Structure and Function in Living Systems (Cells, Level of Organization, and Body Systems)</w:t>
      </w:r>
    </w:p>
    <w:p w14:paraId="2E7BD8E7" w14:textId="031D0FAE" w:rsidR="009B6FF9" w:rsidRPr="00166D24" w:rsidRDefault="009B6FF9" w:rsidP="009B6FF9">
      <w:pPr>
        <w:pStyle w:val="ListParagraph"/>
        <w:numPr>
          <w:ilvl w:val="0"/>
          <w:numId w:val="9"/>
        </w:numPr>
        <w:spacing w:after="0" w:line="240" w:lineRule="auto"/>
        <w:rPr>
          <w:rFonts w:ascii="Times New Roman" w:eastAsia="Times New Roman" w:hAnsi="Times New Roman" w:cs="Times New Roman"/>
          <w:kern w:val="0"/>
          <w:sz w:val="20"/>
          <w:szCs w:val="20"/>
          <w14:ligatures w14:val="none"/>
        </w:rPr>
      </w:pPr>
      <w:r w:rsidRPr="00166D24">
        <w:rPr>
          <w:rFonts w:ascii="Times New Roman" w:eastAsia="Times New Roman" w:hAnsi="Times New Roman" w:cs="Times New Roman"/>
          <w:kern w:val="0"/>
          <w:sz w:val="20"/>
          <w:szCs w:val="20"/>
          <w14:ligatures w14:val="none"/>
        </w:rPr>
        <w:t>Unit 2B: Structure and Function in Living Systems (Genetics)</w:t>
      </w:r>
    </w:p>
    <w:p w14:paraId="15DB8314" w14:textId="60A99065" w:rsidR="009B6FF9" w:rsidRPr="00166D24" w:rsidRDefault="009B6FF9" w:rsidP="009B6FF9">
      <w:pPr>
        <w:pStyle w:val="ListParagraph"/>
        <w:numPr>
          <w:ilvl w:val="0"/>
          <w:numId w:val="9"/>
        </w:numPr>
        <w:spacing w:after="0" w:line="240" w:lineRule="auto"/>
        <w:rPr>
          <w:rFonts w:ascii="Times New Roman" w:eastAsia="Times New Roman" w:hAnsi="Times New Roman" w:cs="Times New Roman"/>
          <w:kern w:val="0"/>
          <w:sz w:val="20"/>
          <w:szCs w:val="20"/>
          <w14:ligatures w14:val="none"/>
        </w:rPr>
      </w:pPr>
      <w:r w:rsidRPr="00166D24">
        <w:rPr>
          <w:rFonts w:ascii="Times New Roman" w:eastAsia="Times New Roman" w:hAnsi="Times New Roman" w:cs="Times New Roman"/>
          <w:kern w:val="0"/>
          <w:sz w:val="20"/>
          <w:szCs w:val="20"/>
          <w14:ligatures w14:val="none"/>
        </w:rPr>
        <w:t>Unit 3= Patterns in Living Systems (Classification Systems)</w:t>
      </w:r>
    </w:p>
    <w:p w14:paraId="18E161B3" w14:textId="196DD471" w:rsidR="00CE0FE0" w:rsidRDefault="00CE0FE0" w:rsidP="00EB0EE0">
      <w:pPr>
        <w:spacing w:after="0" w:line="240" w:lineRule="auto"/>
        <w:rPr>
          <w:rFonts w:ascii="Times New Roman" w:eastAsia="Times New Roman" w:hAnsi="Times New Roman" w:cs="Times New Roman"/>
          <w:kern w:val="0"/>
          <w:sz w:val="24"/>
          <w:szCs w:val="24"/>
          <w14:ligatures w14:val="none"/>
        </w:rPr>
      </w:pPr>
    </w:p>
    <w:p w14:paraId="12C1C574" w14:textId="5D22D61E" w:rsidR="00CE0FE0" w:rsidRPr="00A86589" w:rsidRDefault="00CE0FE0" w:rsidP="00CE0FE0">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Launch</w:t>
      </w:r>
      <w:r w:rsidR="009B6FF9">
        <w:rPr>
          <w:rFonts w:ascii="Times New Roman" w:hAnsi="Times New Roman" w:cs="Times New Roman"/>
          <w:b/>
          <w:bCs/>
          <w:sz w:val="20"/>
          <w:szCs w:val="20"/>
          <w:u w:val="single"/>
        </w:rPr>
        <w:t xml:space="preserve"> </w:t>
      </w:r>
      <w:r w:rsidRPr="00A86589">
        <w:rPr>
          <w:rFonts w:ascii="Times New Roman" w:hAnsi="Times New Roman" w:cs="Times New Roman"/>
          <w:b/>
          <w:bCs/>
          <w:sz w:val="20"/>
          <w:szCs w:val="20"/>
          <w:u w:val="single"/>
        </w:rPr>
        <w:t>Pad</w:t>
      </w:r>
      <w:r w:rsidR="009B6FF9">
        <w:rPr>
          <w:rFonts w:ascii="Times New Roman" w:hAnsi="Times New Roman" w:cs="Times New Roman"/>
          <w:b/>
          <w:bCs/>
          <w:sz w:val="20"/>
          <w:szCs w:val="20"/>
          <w:u w:val="single"/>
        </w:rPr>
        <w:t xml:space="preserve">, </w:t>
      </w:r>
      <w:r w:rsidRPr="00A86589">
        <w:rPr>
          <w:rFonts w:ascii="Times New Roman" w:hAnsi="Times New Roman" w:cs="Times New Roman"/>
          <w:b/>
          <w:bCs/>
          <w:sz w:val="20"/>
          <w:szCs w:val="20"/>
          <w:u w:val="single"/>
        </w:rPr>
        <w:t>Canvas, and Textbook</w:t>
      </w:r>
    </w:p>
    <w:p w14:paraId="2EC0A2F2" w14:textId="77777777" w:rsidR="00CE0FE0" w:rsidRPr="00A86589" w:rsidRDefault="00CE0FE0" w:rsidP="00CE0FE0">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Launchpad is our single sign on platform. All the apps/webtools that students will access throughout the school year, in all their courses, can be found here. You may also download the Classlink app to your device to access Launchpad from your phone or tablet.</w:t>
      </w:r>
    </w:p>
    <w:p w14:paraId="257BA04F" w14:textId="70B085ED" w:rsidR="00CE0FE0" w:rsidRPr="009B6FF9" w:rsidRDefault="00CE0FE0" w:rsidP="009B6FF9">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3F0ECC75" w14:textId="6D16D835" w:rsidR="009B6FF9" w:rsidRPr="000F318F" w:rsidRDefault="009B6FF9" w:rsidP="009B6FF9">
      <w:pPr>
        <w:pStyle w:val="ListParagraph"/>
        <w:numPr>
          <w:ilvl w:val="0"/>
          <w:numId w:val="4"/>
        </w:numPr>
        <w:rPr>
          <w:rFonts w:ascii="Times New Roman" w:hAnsi="Times New Roman" w:cs="Times New Roman"/>
          <w:bCs/>
          <w:sz w:val="20"/>
          <w:szCs w:val="20"/>
        </w:rPr>
      </w:pPr>
      <w:r w:rsidRPr="000F318F">
        <w:rPr>
          <w:rFonts w:ascii="Times New Roman" w:hAnsi="Times New Roman" w:cs="Times New Roman"/>
          <w:bCs/>
          <w:sz w:val="20"/>
          <w:szCs w:val="20"/>
        </w:rPr>
        <w:t>Students will use consumable textbooks (like workbooks) that they will keep in the classroom. However, sometimes pages may be torn out to be used for homework. There is also an online</w:t>
      </w:r>
      <w:r w:rsidR="000F318F" w:rsidRPr="000F318F">
        <w:rPr>
          <w:rFonts w:ascii="Times New Roman" w:hAnsi="Times New Roman" w:cs="Times New Roman"/>
          <w:bCs/>
          <w:sz w:val="20"/>
          <w:szCs w:val="20"/>
        </w:rPr>
        <w:t xml:space="preserve"> textbook in the LaunchPad. </w:t>
      </w:r>
    </w:p>
    <w:p w14:paraId="70BF6B2D" w14:textId="77777777" w:rsidR="00166D24" w:rsidRPr="000F318F" w:rsidRDefault="00EB0EE0" w:rsidP="00166D24">
      <w:pPr>
        <w:pStyle w:val="NormalWeb"/>
        <w:spacing w:before="0" w:beforeAutospacing="0" w:after="0" w:afterAutospacing="0"/>
        <w:rPr>
          <w:b/>
          <w:bCs/>
          <w:color w:val="000000"/>
          <w:sz w:val="20"/>
          <w:szCs w:val="20"/>
          <w:u w:val="single"/>
          <w14:ligatures w14:val="none"/>
        </w:rPr>
      </w:pPr>
      <w:r w:rsidRPr="000F318F">
        <w:rPr>
          <w:b/>
          <w:bCs/>
          <w:color w:val="000000"/>
          <w:sz w:val="20"/>
          <w:szCs w:val="20"/>
          <w:u w:val="single"/>
          <w14:ligatures w14:val="none"/>
        </w:rPr>
        <w:t>Supplies Needed:</w:t>
      </w:r>
    </w:p>
    <w:p w14:paraId="0DE86456" w14:textId="77777777" w:rsidR="00166D24" w:rsidRPr="000F318F" w:rsidRDefault="00EB0EE0" w:rsidP="00166D24">
      <w:pPr>
        <w:pStyle w:val="NormalWeb"/>
        <w:numPr>
          <w:ilvl w:val="0"/>
          <w:numId w:val="10"/>
        </w:numPr>
        <w:spacing w:before="0" w:beforeAutospacing="0" w:after="0" w:afterAutospacing="0"/>
        <w:rPr>
          <w:sz w:val="20"/>
          <w:szCs w:val="20"/>
          <w14:ligatures w14:val="none"/>
        </w:rPr>
      </w:pPr>
      <w:r w:rsidRPr="00EB0EE0">
        <w:rPr>
          <w:color w:val="000000"/>
          <w:sz w:val="20"/>
          <w:szCs w:val="20"/>
          <w14:ligatures w14:val="none"/>
        </w:rPr>
        <w:t>Blue or Black pens and pencils</w:t>
      </w:r>
    </w:p>
    <w:p w14:paraId="1E71A8F8" w14:textId="77777777" w:rsidR="00166D24" w:rsidRPr="000F318F" w:rsidRDefault="00EB0EE0" w:rsidP="00166D24">
      <w:pPr>
        <w:pStyle w:val="NormalWeb"/>
        <w:numPr>
          <w:ilvl w:val="0"/>
          <w:numId w:val="10"/>
        </w:numPr>
        <w:spacing w:before="0" w:beforeAutospacing="0" w:after="0" w:afterAutospacing="0"/>
        <w:rPr>
          <w:sz w:val="20"/>
          <w:szCs w:val="20"/>
          <w14:ligatures w14:val="none"/>
        </w:rPr>
      </w:pPr>
      <w:r w:rsidRPr="000F318F">
        <w:rPr>
          <w:color w:val="000000"/>
          <w:sz w:val="20"/>
          <w:szCs w:val="20"/>
          <w14:ligatures w14:val="none"/>
        </w:rPr>
        <w:t>Binder to be used for Math, Science, and Social Studies</w:t>
      </w:r>
    </w:p>
    <w:p w14:paraId="46ACA9DB" w14:textId="77777777" w:rsidR="00166D24" w:rsidRPr="000F318F" w:rsidRDefault="00EB0EE0" w:rsidP="00166D24">
      <w:pPr>
        <w:pStyle w:val="NormalWeb"/>
        <w:numPr>
          <w:ilvl w:val="0"/>
          <w:numId w:val="10"/>
        </w:numPr>
        <w:spacing w:before="0" w:beforeAutospacing="0" w:after="0" w:afterAutospacing="0"/>
        <w:rPr>
          <w:sz w:val="20"/>
          <w:szCs w:val="20"/>
          <w14:ligatures w14:val="none"/>
        </w:rPr>
      </w:pPr>
      <w:r w:rsidRPr="000F318F">
        <w:rPr>
          <w:color w:val="000000"/>
          <w:sz w:val="20"/>
          <w:szCs w:val="20"/>
          <w14:ligatures w14:val="none"/>
        </w:rPr>
        <w:t>4 Composition books or spiral notebooks (2 for Science, 1 for ELA, and 1 for Math)</w:t>
      </w:r>
    </w:p>
    <w:p w14:paraId="393403F6" w14:textId="77777777" w:rsidR="000F318F" w:rsidRPr="000F318F" w:rsidRDefault="00EB0EE0" w:rsidP="00166D24">
      <w:pPr>
        <w:pStyle w:val="NormalWeb"/>
        <w:numPr>
          <w:ilvl w:val="0"/>
          <w:numId w:val="10"/>
        </w:numPr>
        <w:spacing w:before="0" w:beforeAutospacing="0" w:after="0" w:afterAutospacing="0"/>
        <w:rPr>
          <w:sz w:val="20"/>
          <w:szCs w:val="20"/>
          <w14:ligatures w14:val="none"/>
        </w:rPr>
      </w:pPr>
      <w:r w:rsidRPr="000F318F">
        <w:rPr>
          <w:color w:val="000000"/>
          <w:sz w:val="20"/>
          <w:szCs w:val="20"/>
          <w14:ligatures w14:val="none"/>
        </w:rPr>
        <w:t>Loose Leaf paper</w:t>
      </w:r>
      <w:r w:rsidR="000F318F" w:rsidRPr="000F318F">
        <w:rPr>
          <w:color w:val="000000"/>
          <w:sz w:val="20"/>
          <w:szCs w:val="20"/>
          <w14:ligatures w14:val="none"/>
        </w:rPr>
        <w:t xml:space="preserve"> </w:t>
      </w:r>
    </w:p>
    <w:p w14:paraId="7A0CB4D7" w14:textId="18C0D83B" w:rsidR="00166D24" w:rsidRPr="000F318F" w:rsidRDefault="000F318F" w:rsidP="00166D24">
      <w:pPr>
        <w:pStyle w:val="NormalWeb"/>
        <w:numPr>
          <w:ilvl w:val="0"/>
          <w:numId w:val="10"/>
        </w:numPr>
        <w:spacing w:before="0" w:beforeAutospacing="0" w:after="0" w:afterAutospacing="0"/>
        <w:rPr>
          <w:sz w:val="20"/>
          <w:szCs w:val="20"/>
          <w14:ligatures w14:val="none"/>
        </w:rPr>
      </w:pPr>
      <w:r>
        <w:rPr>
          <w:color w:val="000000"/>
          <w:sz w:val="20"/>
          <w:szCs w:val="20"/>
          <w14:ligatures w14:val="none"/>
        </w:rPr>
        <w:t>D</w:t>
      </w:r>
      <w:r w:rsidRPr="000F318F">
        <w:rPr>
          <w:color w:val="000000"/>
          <w:sz w:val="20"/>
          <w:szCs w:val="20"/>
          <w14:ligatures w14:val="none"/>
        </w:rPr>
        <w:t>ividers for the binders</w:t>
      </w:r>
    </w:p>
    <w:p w14:paraId="5BFB3718" w14:textId="77777777" w:rsidR="00166D24" w:rsidRPr="000F318F" w:rsidRDefault="00EB0EE0" w:rsidP="00166D24">
      <w:pPr>
        <w:pStyle w:val="NormalWeb"/>
        <w:numPr>
          <w:ilvl w:val="0"/>
          <w:numId w:val="10"/>
        </w:numPr>
        <w:spacing w:before="0" w:beforeAutospacing="0" w:after="0" w:afterAutospacing="0"/>
        <w:rPr>
          <w:sz w:val="20"/>
          <w:szCs w:val="20"/>
          <w14:ligatures w14:val="none"/>
        </w:rPr>
      </w:pPr>
      <w:r w:rsidRPr="000F318F">
        <w:rPr>
          <w:color w:val="000000"/>
          <w:sz w:val="20"/>
          <w:szCs w:val="20"/>
          <w14:ligatures w14:val="none"/>
        </w:rPr>
        <w:t>Colored pencils and Markers (for at home projects)</w:t>
      </w:r>
    </w:p>
    <w:p w14:paraId="53E90C4F" w14:textId="77777777" w:rsidR="00166D24" w:rsidRPr="000F318F" w:rsidRDefault="00EB0EE0" w:rsidP="00166D24">
      <w:pPr>
        <w:pStyle w:val="NormalWeb"/>
        <w:numPr>
          <w:ilvl w:val="0"/>
          <w:numId w:val="10"/>
        </w:numPr>
        <w:spacing w:before="0" w:beforeAutospacing="0" w:after="0" w:afterAutospacing="0"/>
        <w:rPr>
          <w:sz w:val="20"/>
          <w:szCs w:val="20"/>
          <w14:ligatures w14:val="none"/>
        </w:rPr>
      </w:pPr>
      <w:r w:rsidRPr="000F318F">
        <w:rPr>
          <w:color w:val="000000"/>
          <w:sz w:val="20"/>
          <w:szCs w:val="20"/>
          <w14:ligatures w14:val="none"/>
        </w:rPr>
        <w:t>Inexpensive headphones (only to be used during specific times, as directed by the teacher)</w:t>
      </w:r>
    </w:p>
    <w:p w14:paraId="357A5B0C" w14:textId="77777777" w:rsidR="00166D24" w:rsidRPr="000F318F" w:rsidRDefault="00EB0EE0" w:rsidP="00166D24">
      <w:pPr>
        <w:pStyle w:val="NormalWeb"/>
        <w:numPr>
          <w:ilvl w:val="0"/>
          <w:numId w:val="10"/>
        </w:numPr>
        <w:spacing w:before="0" w:beforeAutospacing="0" w:after="0" w:afterAutospacing="0"/>
        <w:rPr>
          <w:sz w:val="20"/>
          <w:szCs w:val="20"/>
          <w14:ligatures w14:val="none"/>
        </w:rPr>
      </w:pPr>
      <w:r w:rsidRPr="000F318F">
        <w:rPr>
          <w:color w:val="000000"/>
          <w:sz w:val="20"/>
          <w:szCs w:val="20"/>
          <w14:ligatures w14:val="none"/>
        </w:rPr>
        <w:t>Locker Rental- sold during for $10.00</w:t>
      </w:r>
    </w:p>
    <w:p w14:paraId="59B62327" w14:textId="77777777" w:rsidR="00166D24" w:rsidRPr="000F318F" w:rsidRDefault="00EB0EE0" w:rsidP="00166D24">
      <w:pPr>
        <w:pStyle w:val="NormalWeb"/>
        <w:numPr>
          <w:ilvl w:val="0"/>
          <w:numId w:val="10"/>
        </w:numPr>
        <w:spacing w:before="0" w:beforeAutospacing="0" w:after="0" w:afterAutospacing="0"/>
        <w:rPr>
          <w:sz w:val="20"/>
          <w:szCs w:val="20"/>
          <w14:ligatures w14:val="none"/>
        </w:rPr>
      </w:pPr>
      <w:r w:rsidRPr="000F318F">
        <w:rPr>
          <w:color w:val="000000"/>
          <w:sz w:val="20"/>
          <w:szCs w:val="20"/>
          <w14:ligatures w14:val="none"/>
        </w:rPr>
        <w:t>Charged laptop daily- the laptop is issued by ARJ to all students after the technology usage forms are completed (Purchasing the inexpensive technology insurance is highly recommended).</w:t>
      </w:r>
    </w:p>
    <w:p w14:paraId="48860BE1" w14:textId="77777777" w:rsidR="00166D24" w:rsidRPr="000F318F" w:rsidRDefault="00EB0EE0" w:rsidP="00166D24">
      <w:pPr>
        <w:pStyle w:val="NormalWeb"/>
        <w:numPr>
          <w:ilvl w:val="0"/>
          <w:numId w:val="10"/>
        </w:numPr>
        <w:spacing w:before="0" w:beforeAutospacing="0" w:after="0" w:afterAutospacing="0"/>
        <w:rPr>
          <w:sz w:val="20"/>
          <w:szCs w:val="20"/>
          <w14:ligatures w14:val="none"/>
        </w:rPr>
      </w:pPr>
      <w:r w:rsidRPr="000F318F">
        <w:rPr>
          <w:color w:val="000000"/>
          <w:sz w:val="20"/>
          <w:szCs w:val="20"/>
          <w14:ligatures w14:val="none"/>
        </w:rPr>
        <w:t>Agendas will be provided by ARJ- this is a reminder that students should carry these to every class every day to write down their homework and other important deadlines.</w:t>
      </w:r>
    </w:p>
    <w:p w14:paraId="0EF91B3A" w14:textId="606973A3" w:rsidR="00EB0EE0" w:rsidRPr="00166D24" w:rsidRDefault="00EB0EE0" w:rsidP="00166D24">
      <w:pPr>
        <w:pStyle w:val="NormalWeb"/>
        <w:numPr>
          <w:ilvl w:val="0"/>
          <w:numId w:val="10"/>
        </w:numPr>
        <w:spacing w:before="0" w:beforeAutospacing="0" w:after="0" w:afterAutospacing="0"/>
        <w:rPr>
          <w:sz w:val="20"/>
          <w:szCs w:val="20"/>
          <w14:ligatures w14:val="none"/>
        </w:rPr>
      </w:pPr>
      <w:r w:rsidRPr="00166D24">
        <w:rPr>
          <w:rFonts w:ascii="Arial" w:hAnsi="Arial" w:cs="Arial"/>
          <w:color w:val="000000"/>
          <w:sz w:val="20"/>
          <w:szCs w:val="20"/>
          <w14:ligatures w14:val="none"/>
        </w:rPr>
        <w:t>ID badges will also be given to students during the first week of school. The ID badges should be worn at all times while at school. </w:t>
      </w:r>
    </w:p>
    <w:p w14:paraId="03EDED0A" w14:textId="77777777" w:rsidR="00166D24" w:rsidRDefault="00166D24" w:rsidP="00CE0FE0">
      <w:pPr>
        <w:spacing w:after="0" w:line="240" w:lineRule="auto"/>
        <w:rPr>
          <w:rFonts w:ascii="Times New Roman" w:hAnsi="Times New Roman" w:cs="Times New Roman"/>
          <w:b/>
          <w:bCs/>
          <w:sz w:val="20"/>
          <w:szCs w:val="20"/>
          <w:u w:val="single"/>
        </w:rPr>
      </w:pPr>
    </w:p>
    <w:p w14:paraId="6681A548" w14:textId="77777777" w:rsidR="000F318F" w:rsidRDefault="000F318F" w:rsidP="00CE0FE0">
      <w:pPr>
        <w:spacing w:after="0" w:line="240" w:lineRule="auto"/>
        <w:rPr>
          <w:rFonts w:ascii="Times New Roman" w:hAnsi="Times New Roman" w:cs="Times New Roman"/>
          <w:b/>
          <w:bCs/>
          <w:sz w:val="20"/>
          <w:szCs w:val="20"/>
          <w:u w:val="single"/>
        </w:rPr>
      </w:pPr>
    </w:p>
    <w:p w14:paraId="47623516" w14:textId="77777777" w:rsidR="000F318F" w:rsidRDefault="000F318F" w:rsidP="00CE0FE0">
      <w:pPr>
        <w:spacing w:after="0" w:line="240" w:lineRule="auto"/>
        <w:rPr>
          <w:rFonts w:ascii="Times New Roman" w:hAnsi="Times New Roman" w:cs="Times New Roman"/>
          <w:b/>
          <w:bCs/>
          <w:sz w:val="20"/>
          <w:szCs w:val="20"/>
          <w:u w:val="single"/>
        </w:rPr>
      </w:pPr>
    </w:p>
    <w:p w14:paraId="02C2596F" w14:textId="16AEB4FE" w:rsidR="00CE0FE0" w:rsidRDefault="00CE0FE0" w:rsidP="00CE0FE0">
      <w:pPr>
        <w:spacing w:after="0" w:line="240" w:lineRule="auto"/>
        <w:rPr>
          <w:rFonts w:ascii="Times New Roman" w:hAnsi="Times New Roman" w:cs="Times New Roman"/>
          <w:b/>
          <w:bCs/>
          <w:sz w:val="20"/>
          <w:szCs w:val="20"/>
          <w:u w:val="single"/>
        </w:rPr>
      </w:pPr>
      <w:r w:rsidRPr="009C3F8C">
        <w:rPr>
          <w:rFonts w:ascii="Times New Roman" w:hAnsi="Times New Roman" w:cs="Times New Roman"/>
          <w:b/>
          <w:bCs/>
          <w:sz w:val="20"/>
          <w:szCs w:val="20"/>
          <w:u w:val="single"/>
        </w:rPr>
        <w:lastRenderedPageBreak/>
        <w:t>Grading Policy</w:t>
      </w:r>
    </w:p>
    <w:p w14:paraId="74EDA33B" w14:textId="77777777" w:rsidR="00CE0FE0" w:rsidRPr="009C3F8C" w:rsidRDefault="00CE0FE0" w:rsidP="00CE0FE0">
      <w:pPr>
        <w:spacing w:after="0" w:line="240" w:lineRule="auto"/>
        <w:rPr>
          <w:rFonts w:ascii="Times New Roman" w:hAnsi="Times New Roman" w:cs="Times New Roman"/>
          <w:color w:val="000000"/>
          <w:sz w:val="20"/>
          <w:szCs w:val="20"/>
        </w:rPr>
      </w:pPr>
      <w:r w:rsidRPr="009C3F8C">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5B9BF935" w14:textId="77777777" w:rsidR="00CE0FE0" w:rsidRPr="009C3F8C" w:rsidRDefault="00CE0FE0" w:rsidP="00CE0FE0">
      <w:pPr>
        <w:pStyle w:val="NormalWeb"/>
        <w:numPr>
          <w:ilvl w:val="0"/>
          <w:numId w:val="5"/>
        </w:numPr>
        <w:spacing w:before="0" w:beforeAutospacing="0"/>
        <w:rPr>
          <w:color w:val="000000"/>
          <w:sz w:val="20"/>
          <w:szCs w:val="20"/>
        </w:rPr>
      </w:pPr>
      <w:r w:rsidRPr="009C3F8C">
        <w:rPr>
          <w:color w:val="000000"/>
          <w:sz w:val="20"/>
          <w:szCs w:val="20"/>
        </w:rPr>
        <w:t>Calculation of Final Grades Final grades will be determined by the cumulative semester average using the following criteria:</w:t>
      </w:r>
    </w:p>
    <w:p w14:paraId="09B450E1" w14:textId="77777777" w:rsidR="00CE0FE0" w:rsidRPr="009C3F8C" w:rsidRDefault="00CE0FE0" w:rsidP="00CE0FE0">
      <w:pPr>
        <w:pStyle w:val="NormalWeb"/>
        <w:numPr>
          <w:ilvl w:val="0"/>
          <w:numId w:val="2"/>
        </w:numPr>
        <w:spacing w:after="0" w:afterAutospacing="0"/>
        <w:rPr>
          <w:color w:val="000000"/>
          <w:sz w:val="20"/>
          <w:szCs w:val="20"/>
        </w:rPr>
      </w:pPr>
      <w:r w:rsidRPr="003170D1">
        <w:rPr>
          <w:b/>
          <w:bCs/>
          <w:color w:val="000000"/>
          <w:sz w:val="20"/>
          <w:szCs w:val="20"/>
        </w:rPr>
        <w:t>Minor Grades</w:t>
      </w:r>
      <w:r w:rsidRPr="009C3F8C">
        <w:rPr>
          <w:color w:val="000000"/>
          <w:sz w:val="20"/>
          <w:szCs w:val="20"/>
        </w:rPr>
        <w:t xml:space="preserve"> = 60% Examples include quizzes, labs, and other graded assignments to assess certain standards in a unit of study. Minimum number of minor grades per 6-week progress report period = 5</w:t>
      </w:r>
    </w:p>
    <w:p w14:paraId="658F8D6B" w14:textId="0A774689" w:rsidR="00CE0FE0" w:rsidRPr="009C3F8C" w:rsidRDefault="00CE0FE0" w:rsidP="00CE0FE0">
      <w:pPr>
        <w:pStyle w:val="NormalWeb"/>
        <w:numPr>
          <w:ilvl w:val="0"/>
          <w:numId w:val="2"/>
        </w:numPr>
        <w:rPr>
          <w:color w:val="000000"/>
          <w:sz w:val="20"/>
          <w:szCs w:val="20"/>
        </w:rPr>
      </w:pPr>
      <w:r w:rsidRPr="003170D1">
        <w:rPr>
          <w:b/>
          <w:bCs/>
          <w:color w:val="000000"/>
          <w:sz w:val="20"/>
          <w:szCs w:val="20"/>
        </w:rPr>
        <w:t>Major Grades</w:t>
      </w:r>
      <w:r w:rsidRPr="009C3F8C">
        <w:rPr>
          <w:color w:val="000000"/>
          <w:sz w:val="20"/>
          <w:szCs w:val="20"/>
        </w:rPr>
        <w:t xml:space="preserve"> = 40% Examples include unit tests, </w:t>
      </w:r>
      <w:r w:rsidR="00166D24">
        <w:rPr>
          <w:color w:val="000000"/>
          <w:sz w:val="20"/>
          <w:szCs w:val="20"/>
        </w:rPr>
        <w:t xml:space="preserve">daily question notebooks, </w:t>
      </w:r>
      <w:r w:rsidRPr="009C3F8C">
        <w:rPr>
          <w:color w:val="000000"/>
          <w:sz w:val="20"/>
          <w:szCs w:val="20"/>
        </w:rPr>
        <w:t>research papers, project-based assignments, and other culminating assessments to measure mastery of standards that comprise a unit of study. Minimum number of major grades per 6-week progress report period = 2</w:t>
      </w:r>
    </w:p>
    <w:p w14:paraId="4F313F3A" w14:textId="77777777" w:rsidR="00CE0FE0" w:rsidRDefault="00CE0FE0" w:rsidP="00CE0FE0">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Late/Missing Assignments</w:t>
      </w:r>
    </w:p>
    <w:p w14:paraId="2F53697D" w14:textId="77777777" w:rsidR="00CE0FE0" w:rsidRPr="00A86589" w:rsidRDefault="00CE0FE0" w:rsidP="00CE0FE0">
      <w:pPr>
        <w:spacing w:after="0"/>
        <w:rPr>
          <w:rFonts w:ascii="Times New Roman" w:hAnsi="Times New Roman" w:cs="Times New Roman"/>
          <w:b/>
          <w:bCs/>
          <w:sz w:val="20"/>
          <w:szCs w:val="20"/>
          <w:u w:val="single"/>
        </w:rPr>
      </w:pPr>
      <w:r w:rsidRPr="00A86589">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2E02BCF3" w14:textId="77777777" w:rsidR="00CE0FE0" w:rsidRPr="00A86589" w:rsidRDefault="00CE0FE0" w:rsidP="00CE0FE0">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86589">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3A177644" w14:textId="77777777" w:rsidR="00CE0FE0" w:rsidRPr="00A86589" w:rsidRDefault="00CE0FE0" w:rsidP="00CE0FE0">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w:t>
      </w:r>
      <w:r w:rsidRPr="00A86589">
        <w:rPr>
          <w:rFonts w:ascii="Times New Roman" w:eastAsia="Times New Roman" w:hAnsi="Times New Roman" w:cs="Times New Roman"/>
          <w:color w:val="000000"/>
          <w:kern w:val="0"/>
          <w:sz w:val="20"/>
          <w:szCs w:val="20"/>
          <w14:ligatures w14:val="none"/>
        </w:rPr>
        <w:t xml:space="preserve"> reduced by 5% per school day for a 25% maximum reduction (five school days).</w:t>
      </w:r>
    </w:p>
    <w:p w14:paraId="3120ED30" w14:textId="77777777" w:rsidR="00CE0FE0" w:rsidRDefault="00CE0FE0" w:rsidP="00CE0FE0">
      <w:pPr>
        <w:spacing w:before="100" w:beforeAutospacing="1" w:after="100" w:afterAutospacing="1" w:line="240" w:lineRule="auto"/>
        <w:rPr>
          <w:rFonts w:ascii="Times New Roman" w:hAnsi="Times New Roman" w:cs="Times New Roman"/>
          <w:sz w:val="20"/>
          <w:szCs w:val="20"/>
        </w:rPr>
      </w:pPr>
      <w:r w:rsidRPr="00A86589">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201C663C" w14:textId="77777777" w:rsidR="00CE0FE0" w:rsidRDefault="00CE0FE0" w:rsidP="00CE0FE0">
      <w:pPr>
        <w:spacing w:after="0"/>
        <w:rPr>
          <w:rFonts w:ascii="Times New Roman" w:hAnsi="Times New Roman" w:cs="Times New Roman"/>
          <w:b/>
          <w:bCs/>
          <w:sz w:val="20"/>
          <w:szCs w:val="20"/>
          <w:u w:val="single"/>
        </w:rPr>
      </w:pPr>
    </w:p>
    <w:p w14:paraId="7C8ACAE2" w14:textId="77777777" w:rsidR="00CE0FE0" w:rsidRPr="00511CB3" w:rsidRDefault="00CE0FE0" w:rsidP="00CE0FE0">
      <w:pPr>
        <w:spacing w:after="0"/>
        <w:rPr>
          <w:rFonts w:ascii="Times New Roman" w:hAnsi="Times New Roman" w:cs="Times New Roman"/>
          <w:b/>
          <w:bCs/>
          <w:sz w:val="20"/>
          <w:szCs w:val="20"/>
          <w:u w:val="single"/>
        </w:rPr>
      </w:pPr>
      <w:r w:rsidRPr="00511CB3">
        <w:rPr>
          <w:rFonts w:ascii="Times New Roman" w:hAnsi="Times New Roman" w:cs="Times New Roman"/>
          <w:b/>
          <w:bCs/>
          <w:sz w:val="20"/>
          <w:szCs w:val="20"/>
          <w:u w:val="single"/>
        </w:rPr>
        <w:t>Relearn/Reassess</w:t>
      </w:r>
    </w:p>
    <w:p w14:paraId="73963E0E" w14:textId="77777777" w:rsidR="00CE0FE0" w:rsidRPr="00511CB3" w:rsidRDefault="00CE0FE0" w:rsidP="00CE0FE0">
      <w:pPr>
        <w:rPr>
          <w:rFonts w:ascii="Times New Roman" w:hAnsi="Times New Roman" w:cs="Times New Roman"/>
          <w:sz w:val="20"/>
          <w:szCs w:val="20"/>
        </w:rPr>
      </w:pPr>
      <w:r w:rsidRPr="00511CB3">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65D785F6" w14:textId="77777777" w:rsidR="00CE0FE0" w:rsidRPr="00511CB3" w:rsidRDefault="00CE0FE0" w:rsidP="00CE0FE0">
      <w:pPr>
        <w:rPr>
          <w:rFonts w:ascii="Times New Roman" w:hAnsi="Times New Roman" w:cs="Times New Roman"/>
          <w:sz w:val="20"/>
          <w:szCs w:val="20"/>
        </w:rPr>
      </w:pPr>
      <w:r w:rsidRPr="00511CB3">
        <w:rPr>
          <w:rFonts w:ascii="Times New Roman" w:hAnsi="Times New Roman" w:cs="Times New Roman"/>
          <w:sz w:val="20"/>
          <w:szCs w:val="20"/>
        </w:rPr>
        <w:t xml:space="preserve">Students will submit a Relearning Plan as part of this process. This plan should include: </w:t>
      </w:r>
    </w:p>
    <w:p w14:paraId="183B1758" w14:textId="77777777" w:rsidR="00CE0FE0" w:rsidRPr="00511CB3" w:rsidRDefault="00CE0FE0" w:rsidP="00CE0FE0">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Analysis of their errors or misconceptions on the previous major assignment. </w:t>
      </w:r>
    </w:p>
    <w:p w14:paraId="2DFB50CE" w14:textId="77777777" w:rsidR="00CE0FE0" w:rsidRPr="00511CB3" w:rsidRDefault="00CE0FE0" w:rsidP="00CE0FE0">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assignments provided to relearn the content for mastery. Students may also attend a tutoring session. </w:t>
      </w:r>
    </w:p>
    <w:p w14:paraId="1D57AD67" w14:textId="77777777" w:rsidR="00CE0FE0" w:rsidRPr="00511CB3" w:rsidRDefault="00CE0FE0" w:rsidP="00CE0FE0">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and turn in any missing assignments. </w:t>
      </w:r>
    </w:p>
    <w:p w14:paraId="47A41598" w14:textId="45599487" w:rsidR="00CE0FE0" w:rsidRDefault="00CE0FE0" w:rsidP="00CE0FE0">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Commit to date(s) and time(s) to redo the assignment or retake the assessment. </w:t>
      </w:r>
    </w:p>
    <w:p w14:paraId="601A8F67" w14:textId="77777777" w:rsidR="00CE0FE0" w:rsidRPr="00511CB3" w:rsidRDefault="00CE0FE0" w:rsidP="00CE0FE0">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Share the plan with their parent and teacher for approval and signatures.</w:t>
      </w:r>
    </w:p>
    <w:p w14:paraId="75FC48C4" w14:textId="77777777" w:rsidR="00CE0FE0" w:rsidRDefault="00CE0FE0" w:rsidP="00CE0FE0">
      <w:pPr>
        <w:rPr>
          <w:rFonts w:ascii="Times New Roman" w:hAnsi="Times New Roman" w:cs="Times New Roman"/>
          <w:color w:val="000000"/>
          <w:sz w:val="20"/>
          <w:szCs w:val="20"/>
        </w:rPr>
      </w:pPr>
      <w:r w:rsidRPr="00511CB3">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6A808C0C" w14:textId="77777777" w:rsidR="00CE0FE0" w:rsidRPr="00511CB3" w:rsidRDefault="00CE0FE0" w:rsidP="00CE0FE0">
      <w:pPr>
        <w:rPr>
          <w:rFonts w:ascii="Times New Roman" w:hAnsi="Times New Roman" w:cs="Times New Roman"/>
          <w:sz w:val="20"/>
          <w:szCs w:val="20"/>
        </w:rPr>
      </w:pPr>
      <w:r w:rsidRPr="00511CB3">
        <w:rPr>
          <w:rFonts w:ascii="Times New Roman" w:hAnsi="Times New Roman" w:cs="Times New Roman"/>
          <w:color w:val="000000"/>
          <w:sz w:val="20"/>
          <w:szCs w:val="20"/>
        </w:rPr>
        <w:t>Teachers should have discretion to determine if R&amp;R opportunities will be given for any minor assessment.</w:t>
      </w:r>
    </w:p>
    <w:p w14:paraId="6089AA82" w14:textId="77777777" w:rsidR="00CE0FE0" w:rsidRDefault="00CE0FE0" w:rsidP="00CE0FE0">
      <w:pPr>
        <w:spacing w:before="100" w:beforeAutospacing="1" w:after="0" w:line="240" w:lineRule="auto"/>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 xml:space="preserve">Tutoring </w:t>
      </w:r>
    </w:p>
    <w:p w14:paraId="1C5F2AA0" w14:textId="77777777" w:rsidR="00CE0FE0" w:rsidRPr="009C3F8C" w:rsidRDefault="00CE0FE0" w:rsidP="00CE0FE0">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A86589">
        <w:rPr>
          <w:rFonts w:ascii="Times New Roman" w:hAnsi="Times New Roman" w:cs="Times New Roman"/>
          <w:sz w:val="20"/>
          <w:szCs w:val="20"/>
        </w:rPr>
        <w:t xml:space="preserve">utoring is available as needed by appointment only. Please contact </w:t>
      </w:r>
      <w:r>
        <w:rPr>
          <w:rFonts w:ascii="Times New Roman" w:hAnsi="Times New Roman" w:cs="Times New Roman"/>
          <w:sz w:val="20"/>
          <w:szCs w:val="20"/>
        </w:rPr>
        <w:t>teacher</w:t>
      </w:r>
      <w:r w:rsidRPr="00A86589">
        <w:rPr>
          <w:rFonts w:ascii="Times New Roman" w:hAnsi="Times New Roman" w:cs="Times New Roman"/>
          <w:sz w:val="20"/>
          <w:szCs w:val="20"/>
        </w:rPr>
        <w:t xml:space="preserve"> if you are interested.</w:t>
      </w:r>
    </w:p>
    <w:p w14:paraId="4506F6C4" w14:textId="77777777" w:rsidR="000F318F" w:rsidRDefault="000F318F" w:rsidP="00CE0FE0">
      <w:pPr>
        <w:spacing w:after="0"/>
        <w:rPr>
          <w:rFonts w:ascii="Times New Roman" w:hAnsi="Times New Roman" w:cs="Times New Roman"/>
          <w:b/>
          <w:bCs/>
          <w:sz w:val="20"/>
          <w:szCs w:val="20"/>
          <w:u w:val="single"/>
        </w:rPr>
      </w:pPr>
    </w:p>
    <w:p w14:paraId="48FE2BAF" w14:textId="414BAC6A" w:rsidR="00CE0FE0" w:rsidRDefault="00CE0FE0" w:rsidP="00CE0FE0">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 xml:space="preserve">Classroom </w:t>
      </w:r>
      <w:r w:rsidR="000F318F">
        <w:rPr>
          <w:rFonts w:ascii="Times New Roman" w:hAnsi="Times New Roman" w:cs="Times New Roman"/>
          <w:b/>
          <w:bCs/>
          <w:sz w:val="20"/>
          <w:szCs w:val="20"/>
          <w:u w:val="single"/>
        </w:rPr>
        <w:t>Rules and Consequences</w:t>
      </w:r>
    </w:p>
    <w:p w14:paraId="4ECA82F2" w14:textId="4A0E4E9D" w:rsidR="00AF5FC0" w:rsidRDefault="00AF5FC0" w:rsidP="00AF5FC0">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Please remember the 5 important P words:  Be Polite, Prompt, Prepared, Patient, and Productive!</w:t>
      </w:r>
    </w:p>
    <w:p w14:paraId="61C9E1CE" w14:textId="5F26B33B" w:rsidR="00AF5FC0" w:rsidRDefault="00AF5FC0" w:rsidP="00AF5FC0">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 xml:space="preserve">Also, remember to follow the specific guidelines as discussed in detail in the Student Code of Conduct. </w:t>
      </w:r>
    </w:p>
    <w:p w14:paraId="6AB6C1F0" w14:textId="4656BEAE" w:rsidR="00AF5FC0" w:rsidRDefault="00AF5FC0" w:rsidP="00AF5FC0">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And of course, the biggest change this year…………Cell phones are not allowed to be used at all during school hours. </w:t>
      </w:r>
    </w:p>
    <w:p w14:paraId="550EF33A" w14:textId="5818E9B4" w:rsidR="00AF5FC0" w:rsidRDefault="00AF5FC0" w:rsidP="00AF5FC0">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t>
      </w:r>
    </w:p>
    <w:p w14:paraId="0AEB4E45" w14:textId="05BDA910" w:rsidR="00EB0EE0" w:rsidRPr="00EB0EE0" w:rsidRDefault="00EB0EE0" w:rsidP="00AF5FC0">
      <w:pPr>
        <w:spacing w:after="0" w:line="240" w:lineRule="auto"/>
        <w:rPr>
          <w:rFonts w:ascii="Times New Roman" w:eastAsia="Times New Roman" w:hAnsi="Times New Roman" w:cs="Times New Roman"/>
          <w:color w:val="000000"/>
          <w:kern w:val="0"/>
          <w14:ligatures w14:val="none"/>
        </w:rPr>
      </w:pPr>
      <w:r w:rsidRPr="00EB0EE0">
        <w:rPr>
          <w:rFonts w:ascii="Times New Roman" w:eastAsia="Times New Roman" w:hAnsi="Times New Roman" w:cs="Times New Roman"/>
          <w:color w:val="000000"/>
          <w:kern w:val="0"/>
          <w14:ligatures w14:val="none"/>
        </w:rPr>
        <w:t xml:space="preserve">Failure to follow class rules may result in the following </w:t>
      </w:r>
      <w:r w:rsidRPr="00EB0EE0">
        <w:rPr>
          <w:rFonts w:ascii="Times New Roman" w:eastAsia="Times New Roman" w:hAnsi="Times New Roman" w:cs="Times New Roman"/>
          <w:b/>
          <w:color w:val="000000"/>
          <w:kern w:val="0"/>
          <w14:ligatures w14:val="none"/>
        </w:rPr>
        <w:t>negative</w:t>
      </w:r>
      <w:r w:rsidRPr="00EB0EE0">
        <w:rPr>
          <w:rFonts w:ascii="Times New Roman" w:eastAsia="Times New Roman" w:hAnsi="Times New Roman" w:cs="Times New Roman"/>
          <w:color w:val="000000"/>
          <w:kern w:val="0"/>
          <w14:ligatures w14:val="none"/>
        </w:rPr>
        <w:t xml:space="preserve"> consequences: warning, </w:t>
      </w:r>
      <w:r w:rsidR="00AF5FC0">
        <w:rPr>
          <w:rFonts w:ascii="Times New Roman" w:eastAsia="Times New Roman" w:hAnsi="Times New Roman" w:cs="Times New Roman"/>
          <w:color w:val="000000"/>
          <w:kern w:val="0"/>
          <w14:ligatures w14:val="none"/>
        </w:rPr>
        <w:t>lunch</w:t>
      </w:r>
      <w:r w:rsidRPr="00EB0EE0">
        <w:rPr>
          <w:rFonts w:ascii="Times New Roman" w:eastAsia="Times New Roman" w:hAnsi="Times New Roman" w:cs="Times New Roman"/>
          <w:color w:val="000000"/>
          <w:kern w:val="0"/>
          <w14:ligatures w14:val="none"/>
        </w:rPr>
        <w:t xml:space="preserve"> or after school detention, parent notification, time-out with another teacher, loss of privileges, or an office referral. </w:t>
      </w:r>
    </w:p>
    <w:p w14:paraId="00265814" w14:textId="7590ABD1" w:rsidR="00EB0EE0" w:rsidRPr="00EB0EE0" w:rsidRDefault="00EB0EE0" w:rsidP="00EB0EE0">
      <w:pPr>
        <w:numPr>
          <w:ilvl w:val="0"/>
          <w:numId w:val="6"/>
        </w:numPr>
        <w:spacing w:after="200" w:line="240" w:lineRule="auto"/>
        <w:textAlignment w:val="baseline"/>
        <w:rPr>
          <w:rFonts w:ascii="Times New Roman" w:eastAsia="Times New Roman" w:hAnsi="Times New Roman" w:cs="Times New Roman"/>
          <w:color w:val="000000"/>
          <w:kern w:val="0"/>
          <w14:ligatures w14:val="none"/>
        </w:rPr>
      </w:pPr>
      <w:r w:rsidRPr="00EB0EE0">
        <w:rPr>
          <w:rFonts w:ascii="Times New Roman" w:eastAsia="Times New Roman" w:hAnsi="Times New Roman" w:cs="Times New Roman"/>
          <w:color w:val="000000"/>
          <w:kern w:val="0"/>
          <w14:ligatures w14:val="none"/>
        </w:rPr>
        <w:t xml:space="preserve">Students may also be rewarded for their excellent behavior and work ethic in the following </w:t>
      </w:r>
      <w:r w:rsidR="00AF5FC0" w:rsidRPr="00AF5FC0">
        <w:rPr>
          <w:rFonts w:ascii="Times New Roman" w:eastAsia="Times New Roman" w:hAnsi="Times New Roman" w:cs="Times New Roman"/>
          <w:b/>
          <w:color w:val="000000"/>
          <w:kern w:val="0"/>
          <w14:ligatures w14:val="none"/>
        </w:rPr>
        <w:t>positive</w:t>
      </w:r>
      <w:r w:rsidR="00AF5FC0">
        <w:rPr>
          <w:rFonts w:ascii="Times New Roman" w:eastAsia="Times New Roman" w:hAnsi="Times New Roman" w:cs="Times New Roman"/>
          <w:color w:val="000000"/>
          <w:kern w:val="0"/>
          <w14:ligatures w14:val="none"/>
        </w:rPr>
        <w:t xml:space="preserve"> </w:t>
      </w:r>
      <w:r w:rsidRPr="00EB0EE0">
        <w:rPr>
          <w:rFonts w:ascii="Times New Roman" w:eastAsia="Times New Roman" w:hAnsi="Times New Roman" w:cs="Times New Roman"/>
          <w:color w:val="000000"/>
          <w:kern w:val="0"/>
          <w14:ligatures w14:val="none"/>
        </w:rPr>
        <w:t xml:space="preserve">ways: verbal praise, extra privileges, candy or prizes, positive notes home, </w:t>
      </w:r>
      <w:r w:rsidR="00AF5FC0">
        <w:rPr>
          <w:rFonts w:ascii="Times New Roman" w:eastAsia="Times New Roman" w:hAnsi="Times New Roman" w:cs="Times New Roman"/>
          <w:color w:val="000000"/>
          <w:kern w:val="0"/>
          <w14:ligatures w14:val="none"/>
        </w:rPr>
        <w:t xml:space="preserve">Panther Bucks, </w:t>
      </w:r>
      <w:r w:rsidRPr="00EB0EE0">
        <w:rPr>
          <w:rFonts w:ascii="Times New Roman" w:eastAsia="Times New Roman" w:hAnsi="Times New Roman" w:cs="Times New Roman"/>
          <w:color w:val="000000"/>
          <w:kern w:val="0"/>
          <w14:ligatures w14:val="none"/>
        </w:rPr>
        <w:t xml:space="preserve">and a HAPPY teacher and parent. </w:t>
      </w:r>
      <w:r w:rsidRPr="00EB0EE0">
        <w:rPr>
          <w:rFonts w:ascii="Wingdings" w:eastAsia="Times New Roman" w:hAnsi="Wingdings" w:cs="Times New Roman"/>
          <w:color w:val="000000"/>
          <w:kern w:val="0"/>
          <w:sz w:val="28"/>
          <w:szCs w:val="28"/>
          <w14:ligatures w14:val="none"/>
        </w:rPr>
        <w:t>☺</w:t>
      </w:r>
    </w:p>
    <w:p w14:paraId="173FD4B5" w14:textId="15DF8BCC" w:rsidR="00EB0EE0" w:rsidRPr="00970CE8" w:rsidRDefault="00EB0EE0" w:rsidP="00970CE8">
      <w:pPr>
        <w:spacing w:after="200" w:line="240" w:lineRule="auto"/>
        <w:rPr>
          <w:rFonts w:ascii="Times New Roman" w:eastAsia="Times New Roman" w:hAnsi="Times New Roman" w:cs="Times New Roman"/>
          <w:kern w:val="0"/>
          <w:sz w:val="24"/>
          <w:szCs w:val="24"/>
          <w14:ligatures w14:val="none"/>
        </w:rPr>
      </w:pPr>
      <w:r w:rsidRPr="00EB0EE0">
        <w:rPr>
          <w:rFonts w:ascii="Times New Roman" w:eastAsia="Times New Roman" w:hAnsi="Times New Roman" w:cs="Times New Roman"/>
          <w:b/>
          <w:bCs/>
          <w:color w:val="000000"/>
          <w:kern w:val="0"/>
          <w:sz w:val="28"/>
          <w:szCs w:val="28"/>
          <w:u w:val="single"/>
          <w14:ligatures w14:val="none"/>
        </w:rPr>
        <w:t>   Parent/Guardian:</w:t>
      </w:r>
      <w:r w:rsidRPr="00EB0EE0">
        <w:rPr>
          <w:rFonts w:ascii="Times New Roman" w:eastAsia="Times New Roman" w:hAnsi="Times New Roman" w:cs="Times New Roman"/>
          <w:color w:val="000000"/>
          <w:kern w:val="0"/>
          <w:sz w:val="28"/>
          <w:szCs w:val="28"/>
          <w14:ligatures w14:val="none"/>
        </w:rPr>
        <w:t xml:space="preserve"> </w:t>
      </w:r>
      <w:r w:rsidRPr="00EB0EE0">
        <w:rPr>
          <w:rFonts w:ascii="Calibri" w:eastAsia="Times New Roman" w:hAnsi="Calibri" w:cs="Calibri"/>
          <w:color w:val="000000"/>
          <w:kern w:val="0"/>
          <w:sz w:val="28"/>
          <w:szCs w:val="28"/>
          <w14:ligatures w14:val="none"/>
        </w:rPr>
        <w:t>Please send me a message through Remind to let me know that you have read this 202</w:t>
      </w:r>
      <w:r w:rsidR="00AF5FC0">
        <w:rPr>
          <w:rFonts w:ascii="Calibri" w:eastAsia="Times New Roman" w:hAnsi="Calibri" w:cs="Calibri"/>
          <w:color w:val="000000"/>
          <w:kern w:val="0"/>
          <w:sz w:val="28"/>
          <w:szCs w:val="28"/>
          <w14:ligatures w14:val="none"/>
        </w:rPr>
        <w:t>4</w:t>
      </w:r>
      <w:r w:rsidRPr="00EB0EE0">
        <w:rPr>
          <w:rFonts w:ascii="Calibri" w:eastAsia="Times New Roman" w:hAnsi="Calibri" w:cs="Calibri"/>
          <w:color w:val="000000"/>
          <w:kern w:val="0"/>
          <w:sz w:val="28"/>
          <w:szCs w:val="28"/>
          <w14:ligatures w14:val="none"/>
        </w:rPr>
        <w:t>-202</w:t>
      </w:r>
      <w:r w:rsidR="00AF5FC0">
        <w:rPr>
          <w:rFonts w:ascii="Calibri" w:eastAsia="Times New Roman" w:hAnsi="Calibri" w:cs="Calibri"/>
          <w:color w:val="000000"/>
          <w:kern w:val="0"/>
          <w:sz w:val="28"/>
          <w:szCs w:val="28"/>
          <w14:ligatures w14:val="none"/>
        </w:rPr>
        <w:t>5</w:t>
      </w:r>
      <w:r w:rsidRPr="00EB0EE0">
        <w:rPr>
          <w:rFonts w:ascii="Calibri" w:eastAsia="Times New Roman" w:hAnsi="Calibri" w:cs="Calibri"/>
          <w:color w:val="000000"/>
          <w:kern w:val="0"/>
          <w:sz w:val="28"/>
          <w:szCs w:val="28"/>
          <w14:ligatures w14:val="none"/>
        </w:rPr>
        <w:t xml:space="preserve"> Life Science Syllabus. I appreciate your support and I look forward to an amazing year with your child. </w:t>
      </w:r>
    </w:p>
    <w:sectPr w:rsidR="00EB0EE0" w:rsidRPr="00970CE8" w:rsidSect="00CE0F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02ED8"/>
    <w:multiLevelType w:val="multilevel"/>
    <w:tmpl w:val="802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D558C8"/>
    <w:multiLevelType w:val="multilevel"/>
    <w:tmpl w:val="8270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A2AFE"/>
    <w:multiLevelType w:val="multilevel"/>
    <w:tmpl w:val="1DB6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E0BC6"/>
    <w:multiLevelType w:val="hybridMultilevel"/>
    <w:tmpl w:val="AB06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75AEF"/>
    <w:multiLevelType w:val="hybridMultilevel"/>
    <w:tmpl w:val="7DD2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145323">
    <w:abstractNumId w:val="0"/>
  </w:num>
  <w:num w:numId="2" w16cid:durableId="211500636">
    <w:abstractNumId w:val="3"/>
  </w:num>
  <w:num w:numId="3" w16cid:durableId="1823815772">
    <w:abstractNumId w:val="1"/>
  </w:num>
  <w:num w:numId="4" w16cid:durableId="86001000">
    <w:abstractNumId w:val="7"/>
  </w:num>
  <w:num w:numId="5" w16cid:durableId="1822312349">
    <w:abstractNumId w:val="2"/>
  </w:num>
  <w:num w:numId="6" w16cid:durableId="115562922">
    <w:abstractNumId w:val="6"/>
  </w:num>
  <w:num w:numId="7" w16cid:durableId="1016465611">
    <w:abstractNumId w:val="4"/>
  </w:num>
  <w:num w:numId="8" w16cid:durableId="1641225519">
    <w:abstractNumId w:val="5"/>
  </w:num>
  <w:num w:numId="9" w16cid:durableId="1189217794">
    <w:abstractNumId w:val="9"/>
  </w:num>
  <w:num w:numId="10" w16cid:durableId="1000892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A26A5"/>
    <w:rsid w:val="000F318F"/>
    <w:rsid w:val="001351D5"/>
    <w:rsid w:val="00166D24"/>
    <w:rsid w:val="001A0B74"/>
    <w:rsid w:val="001B248E"/>
    <w:rsid w:val="00292EB4"/>
    <w:rsid w:val="003170D1"/>
    <w:rsid w:val="00317604"/>
    <w:rsid w:val="003F56BC"/>
    <w:rsid w:val="00435484"/>
    <w:rsid w:val="004F118D"/>
    <w:rsid w:val="00511CB3"/>
    <w:rsid w:val="0061388D"/>
    <w:rsid w:val="00673470"/>
    <w:rsid w:val="00683444"/>
    <w:rsid w:val="006F476B"/>
    <w:rsid w:val="00767C81"/>
    <w:rsid w:val="007778A4"/>
    <w:rsid w:val="007B4CC1"/>
    <w:rsid w:val="008A79B7"/>
    <w:rsid w:val="00920F9A"/>
    <w:rsid w:val="00970CE8"/>
    <w:rsid w:val="009B6FF9"/>
    <w:rsid w:val="009C3F8C"/>
    <w:rsid w:val="00A86589"/>
    <w:rsid w:val="00AB0933"/>
    <w:rsid w:val="00AF5FC0"/>
    <w:rsid w:val="00BF50AD"/>
    <w:rsid w:val="00CC24EE"/>
    <w:rsid w:val="00CE0FE0"/>
    <w:rsid w:val="00DB0B66"/>
    <w:rsid w:val="00EB0EE0"/>
    <w:rsid w:val="00ED3EA7"/>
    <w:rsid w:val="00ED577A"/>
    <w:rsid w:val="00F2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 w:type="character" w:customStyle="1" w:styleId="apple-tab-span">
    <w:name w:val="apple-tab-span"/>
    <w:basedOn w:val="DefaultParagraphFont"/>
    <w:rsid w:val="00EB0EE0"/>
  </w:style>
  <w:style w:type="character" w:styleId="Hyperlink">
    <w:name w:val="Hyperlink"/>
    <w:basedOn w:val="DefaultParagraphFont"/>
    <w:uiPriority w:val="99"/>
    <w:semiHidden/>
    <w:unhideWhenUsed/>
    <w:rsid w:val="00EB0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137189812">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 w:id="1611087269">
      <w:bodyDiv w:val="1"/>
      <w:marLeft w:val="0"/>
      <w:marRight w:val="0"/>
      <w:marTop w:val="0"/>
      <w:marBottom w:val="0"/>
      <w:divBdr>
        <w:top w:val="none" w:sz="0" w:space="0" w:color="auto"/>
        <w:left w:val="none" w:sz="0" w:space="0" w:color="auto"/>
        <w:bottom w:val="none" w:sz="0" w:space="0" w:color="auto"/>
        <w:right w:val="none" w:sz="0" w:space="0" w:color="auto"/>
      </w:divBdr>
    </w:div>
    <w:div w:id="21155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Istre, Kristina</cp:lastModifiedBy>
  <cp:revision>2</cp:revision>
  <cp:lastPrinted>2024-08-01T20:10:00Z</cp:lastPrinted>
  <dcterms:created xsi:type="dcterms:W3CDTF">2024-08-05T03:20:00Z</dcterms:created>
  <dcterms:modified xsi:type="dcterms:W3CDTF">2024-08-05T03:20:00Z</dcterms:modified>
</cp:coreProperties>
</file>